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334EFD">
      <w:pPr>
        <w:tabs>
          <w:tab w:val="left" w:pos="-142"/>
        </w:tabs>
        <w:ind w:left="-142" w:right="-1"/>
        <w:jc w:val="both"/>
        <w:rPr>
          <w:color w:val="000000"/>
          <w:sz w:val="32"/>
          <w:szCs w:val="32"/>
        </w:rPr>
      </w:pPr>
    </w:p>
    <w:p w:rsidR="003D1F11" w:rsidRPr="004F2259" w:rsidRDefault="004F2259" w:rsidP="00334EFD">
      <w:pPr>
        <w:tabs>
          <w:tab w:val="left" w:pos="-142"/>
        </w:tabs>
        <w:ind w:left="-142" w:right="-1"/>
        <w:jc w:val="both"/>
        <w:rPr>
          <w:sz w:val="32"/>
          <w:szCs w:val="32"/>
        </w:rPr>
      </w:pPr>
      <w:r w:rsidRPr="004F2259">
        <w:rPr>
          <w:sz w:val="32"/>
          <w:szCs w:val="32"/>
        </w:rPr>
        <w:t>Внедрение эффективных механизмов сетевого взаимодействия учреждений образования в условиях функционирования регионального педагогического сообщества  (2016–2018)</w:t>
      </w:r>
    </w:p>
    <w:p w:rsidR="004F2259" w:rsidRPr="004F2259" w:rsidRDefault="004F2259" w:rsidP="00334EFD">
      <w:pPr>
        <w:tabs>
          <w:tab w:val="left" w:pos="-142"/>
        </w:tabs>
        <w:ind w:left="-142" w:right="-1"/>
        <w:jc w:val="both"/>
        <w:rPr>
          <w:sz w:val="32"/>
          <w:szCs w:val="32"/>
        </w:rPr>
      </w:pPr>
    </w:p>
    <w:p w:rsidR="00994A15" w:rsidRPr="004F2259" w:rsidRDefault="00994A15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4F2259" w:rsidRDefault="00E2457C" w:rsidP="00334EFD">
      <w:pPr>
        <w:tabs>
          <w:tab w:val="left" w:pos="-142"/>
        </w:tabs>
        <w:ind w:left="-142" w:right="-1"/>
        <w:rPr>
          <w:color w:val="000000"/>
          <w:sz w:val="32"/>
          <w:szCs w:val="32"/>
        </w:rPr>
      </w:pPr>
    </w:p>
    <w:p w:rsidR="00334EFD" w:rsidRPr="00C77A8D" w:rsidRDefault="00C83C0F" w:rsidP="00334EFD">
      <w:pPr>
        <w:tabs>
          <w:tab w:val="left" w:pos="-284"/>
          <w:tab w:val="left" w:pos="-142"/>
          <w:tab w:val="left" w:pos="384"/>
        </w:tabs>
        <w:ind w:left="-142" w:right="-1"/>
        <w:rPr>
          <w:sz w:val="32"/>
          <w:szCs w:val="32"/>
        </w:rPr>
      </w:pPr>
      <w:r>
        <w:fldChar w:fldCharType="begin"/>
      </w:r>
      <w:r>
        <w:instrText xml:space="preserve"> HYPERLINK "http://gorodilovo.by/" </w:instrText>
      </w:r>
      <w:r>
        <w:fldChar w:fldCharType="separate"/>
      </w:r>
      <w:hyperlink r:id="rId7" w:history="1">
        <w:r w:rsidR="00334EFD" w:rsidRPr="00C77A8D">
          <w:rPr>
            <w:rStyle w:val="a3"/>
            <w:sz w:val="32"/>
            <w:szCs w:val="32"/>
          </w:rPr>
          <w:t>ГУО «Средняя школа № 14 г. Молодечно»</w:t>
        </w:r>
      </w:hyperlink>
    </w:p>
    <w:p w:rsidR="004F2259" w:rsidRPr="004F2259" w:rsidRDefault="00C83C0F" w:rsidP="00334EFD">
      <w:pPr>
        <w:tabs>
          <w:tab w:val="left" w:pos="-142"/>
        </w:tabs>
        <w:ind w:left="-142" w:right="-1"/>
        <w:jc w:val="both"/>
        <w:rPr>
          <w:sz w:val="32"/>
          <w:szCs w:val="32"/>
        </w:rPr>
      </w:pPr>
      <w:r>
        <w:rPr>
          <w:rStyle w:val="a3"/>
          <w:sz w:val="32"/>
          <w:szCs w:val="32"/>
        </w:rPr>
        <w:fldChar w:fldCharType="end"/>
      </w:r>
    </w:p>
    <w:p w:rsidR="00994A15" w:rsidRPr="004F2259" w:rsidRDefault="00994A15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334EFD">
      <w:pPr>
        <w:tabs>
          <w:tab w:val="left" w:pos="-142"/>
        </w:tabs>
        <w:ind w:left="-142" w:right="-1"/>
        <w:rPr>
          <w:sz w:val="32"/>
          <w:szCs w:val="32"/>
        </w:rPr>
      </w:pPr>
    </w:p>
    <w:p w:rsidR="00334EFD" w:rsidRPr="00C77A8D" w:rsidRDefault="00334EFD" w:rsidP="00334EFD">
      <w:pPr>
        <w:tabs>
          <w:tab w:val="left" w:pos="-142"/>
        </w:tabs>
        <w:ind w:left="-142" w:right="-1"/>
        <w:rPr>
          <w:sz w:val="32"/>
          <w:szCs w:val="32"/>
        </w:rPr>
      </w:pPr>
      <w:proofErr w:type="spellStart"/>
      <w:r w:rsidRPr="00C77A8D">
        <w:rPr>
          <w:sz w:val="32"/>
          <w:szCs w:val="32"/>
        </w:rPr>
        <w:t>Капуцкая</w:t>
      </w:r>
      <w:proofErr w:type="spellEnd"/>
      <w:r w:rsidRPr="00C77A8D">
        <w:rPr>
          <w:sz w:val="32"/>
          <w:szCs w:val="32"/>
        </w:rPr>
        <w:t xml:space="preserve"> Калина Викторовна</w:t>
      </w:r>
    </w:p>
    <w:p w:rsidR="004F2259" w:rsidRPr="004F2259" w:rsidRDefault="004F2259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6519E2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Коорданатор</w:t>
      </w:r>
      <w:bookmarkStart w:id="0" w:name="_GoBack"/>
      <w:bookmarkEnd w:id="0"/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334EFD">
      <w:pPr>
        <w:tabs>
          <w:tab w:val="left" w:pos="-142"/>
        </w:tabs>
        <w:ind w:left="-142" w:right="-1"/>
        <w:jc w:val="both"/>
        <w:rPr>
          <w:color w:val="000000"/>
          <w:sz w:val="32"/>
          <w:szCs w:val="32"/>
        </w:rPr>
      </w:pPr>
    </w:p>
    <w:p w:rsidR="008925AC" w:rsidRPr="004F2259" w:rsidRDefault="00334EFD" w:rsidP="00334EFD">
      <w:pPr>
        <w:tabs>
          <w:tab w:val="left" w:pos="-142"/>
        </w:tabs>
        <w:ind w:left="-142"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Коптёнок</w:t>
      </w:r>
      <w:proofErr w:type="spellEnd"/>
      <w:r>
        <w:rPr>
          <w:sz w:val="32"/>
          <w:szCs w:val="32"/>
        </w:rPr>
        <w:t> Ирина Николаевна</w:t>
      </w:r>
      <w:r w:rsidR="003D1F11" w:rsidRPr="004F2259">
        <w:rPr>
          <w:sz w:val="32"/>
          <w:szCs w:val="32"/>
        </w:rPr>
        <w:t xml:space="preserve">, </w:t>
      </w:r>
      <w:r>
        <w:rPr>
          <w:sz w:val="32"/>
          <w:szCs w:val="32"/>
        </w:rPr>
        <w:br/>
      </w:r>
      <w:r w:rsidR="003D1F11" w:rsidRPr="004F2259">
        <w:rPr>
          <w:sz w:val="32"/>
          <w:szCs w:val="32"/>
        </w:rPr>
        <w:t>заместитель директора по учебной работе</w:t>
      </w:r>
    </w:p>
    <w:p w:rsidR="00D67080" w:rsidRPr="004F2259" w:rsidRDefault="00D67080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334EFD">
      <w:pPr>
        <w:tabs>
          <w:tab w:val="left" w:pos="-142"/>
        </w:tabs>
        <w:ind w:left="-142" w:right="-1"/>
        <w:jc w:val="both"/>
        <w:rPr>
          <w:sz w:val="32"/>
          <w:szCs w:val="32"/>
        </w:rPr>
      </w:pPr>
    </w:p>
    <w:p w:rsidR="004F2259" w:rsidRPr="004F2259" w:rsidRDefault="004F2259" w:rsidP="00334EFD">
      <w:pPr>
        <w:tabs>
          <w:tab w:val="left" w:pos="-142"/>
          <w:tab w:val="left" w:pos="10584"/>
          <w:tab w:val="left" w:pos="11538"/>
        </w:tabs>
        <w:ind w:left="-142" w:right="-1"/>
        <w:jc w:val="both"/>
        <w:rPr>
          <w:sz w:val="32"/>
          <w:szCs w:val="32"/>
        </w:rPr>
      </w:pPr>
      <w:proofErr w:type="spellStart"/>
      <w:r w:rsidRPr="004F2259">
        <w:rPr>
          <w:sz w:val="32"/>
          <w:szCs w:val="32"/>
        </w:rPr>
        <w:t>Шеститко</w:t>
      </w:r>
      <w:proofErr w:type="spellEnd"/>
      <w:r w:rsidRPr="004F2259">
        <w:rPr>
          <w:sz w:val="32"/>
          <w:szCs w:val="32"/>
        </w:rPr>
        <w:t xml:space="preserve"> Ирина Владимировна, директор института повышения квалификации и переподготовки УО «Белорусский государственный педагогический университет имени Максима Танка», кандидат педагогических наук, доцент</w:t>
      </w:r>
    </w:p>
    <w:p w:rsidR="00D67080" w:rsidRPr="004F2259" w:rsidRDefault="00D67080" w:rsidP="00334EFD">
      <w:pPr>
        <w:tabs>
          <w:tab w:val="left" w:pos="-142"/>
        </w:tabs>
        <w:ind w:left="-142" w:right="-1"/>
        <w:jc w:val="both"/>
        <w:rPr>
          <w:bCs/>
          <w:sz w:val="32"/>
          <w:szCs w:val="32"/>
        </w:rPr>
      </w:pPr>
    </w:p>
    <w:p w:rsidR="00E2457C" w:rsidRPr="004F2259" w:rsidRDefault="00923121" w:rsidP="00334EFD">
      <w:pPr>
        <w:tabs>
          <w:tab w:val="left" w:pos="-142"/>
        </w:tabs>
        <w:ind w:left="-142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923121" w:rsidRPr="004F2259" w:rsidRDefault="00923121" w:rsidP="00334EFD">
      <w:pPr>
        <w:tabs>
          <w:tab w:val="left" w:pos="-142"/>
        </w:tabs>
        <w:ind w:left="-142" w:right="-1"/>
        <w:jc w:val="both"/>
        <w:rPr>
          <w:sz w:val="32"/>
          <w:szCs w:val="32"/>
        </w:rPr>
      </w:pPr>
    </w:p>
    <w:p w:rsidR="00923121" w:rsidRPr="00764C5C" w:rsidRDefault="00D21D5E" w:rsidP="00334EFD">
      <w:pPr>
        <w:tabs>
          <w:tab w:val="left" w:pos="-142"/>
        </w:tabs>
        <w:ind w:left="-142" w:right="-1"/>
        <w:jc w:val="both"/>
        <w:rPr>
          <w:bCs/>
          <w:color w:val="0070C0"/>
          <w:sz w:val="32"/>
          <w:szCs w:val="32"/>
        </w:rPr>
      </w:pPr>
      <w:hyperlink r:id="rId8" w:history="1">
        <w:r w:rsidR="00764C5C" w:rsidRPr="00764C5C">
          <w:rPr>
            <w:rStyle w:val="a3"/>
            <w:bCs/>
            <w:color w:val="0070C0"/>
            <w:sz w:val="32"/>
            <w:szCs w:val="32"/>
          </w:rPr>
          <w:t>Методический</w:t>
        </w:r>
      </w:hyperlink>
      <w:r w:rsidR="00764C5C" w:rsidRPr="00764C5C">
        <w:rPr>
          <w:rStyle w:val="a3"/>
          <w:bCs/>
          <w:color w:val="0070C0"/>
          <w:sz w:val="32"/>
          <w:szCs w:val="32"/>
        </w:rPr>
        <w:t xml:space="preserve"> ресурс</w:t>
      </w:r>
    </w:p>
    <w:sectPr w:rsidR="00923121" w:rsidRPr="00764C5C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5E" w:rsidRDefault="00D21D5E" w:rsidP="00BE31CB">
      <w:r>
        <w:separator/>
      </w:r>
    </w:p>
  </w:endnote>
  <w:endnote w:type="continuationSeparator" w:id="0">
    <w:p w:rsidR="00D21D5E" w:rsidRDefault="00D21D5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5E" w:rsidRDefault="00D21D5E" w:rsidP="00BE31CB">
      <w:r>
        <w:separator/>
      </w:r>
    </w:p>
  </w:footnote>
  <w:footnote w:type="continuationSeparator" w:id="0">
    <w:p w:rsidR="00D21D5E" w:rsidRDefault="00D21D5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21D5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21D5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21D5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2400AA"/>
    <w:rsid w:val="002C1BA8"/>
    <w:rsid w:val="00300CE0"/>
    <w:rsid w:val="00334EFD"/>
    <w:rsid w:val="00376EED"/>
    <w:rsid w:val="003D1F11"/>
    <w:rsid w:val="004522F6"/>
    <w:rsid w:val="004844B2"/>
    <w:rsid w:val="004F2259"/>
    <w:rsid w:val="004F6020"/>
    <w:rsid w:val="0050259E"/>
    <w:rsid w:val="00586FE4"/>
    <w:rsid w:val="005A5E7E"/>
    <w:rsid w:val="005F0EE3"/>
    <w:rsid w:val="00611D85"/>
    <w:rsid w:val="006519E2"/>
    <w:rsid w:val="0065287C"/>
    <w:rsid w:val="00691EA1"/>
    <w:rsid w:val="0069319E"/>
    <w:rsid w:val="006A43C0"/>
    <w:rsid w:val="00743707"/>
    <w:rsid w:val="00764C5C"/>
    <w:rsid w:val="007B2C99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F04A7"/>
    <w:rsid w:val="00BE31CB"/>
    <w:rsid w:val="00C30467"/>
    <w:rsid w:val="00C83C0F"/>
    <w:rsid w:val="00D21D5E"/>
    <w:rsid w:val="00D23D0F"/>
    <w:rsid w:val="00D638B8"/>
    <w:rsid w:val="00D651F3"/>
    <w:rsid w:val="00D67080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.molodechno.edu.by/ru/main.aspx?guid=2397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14.molodechno.edu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15</cp:revision>
  <dcterms:created xsi:type="dcterms:W3CDTF">2016-01-20T10:38:00Z</dcterms:created>
  <dcterms:modified xsi:type="dcterms:W3CDTF">2019-09-13T11:56:00Z</dcterms:modified>
</cp:coreProperties>
</file>